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Arial"/>
        <w:spacing w:before="100" w:after="0"/>
        <w:rPr>
          <w:u w:val="none"/>
        </w:rPr>
      </w:pPr>
      <w:r>
        <w:rPr>
          <w:b/>
          <w:bCs/>
          <w:sz w:val="32"/>
          <w:szCs w:val="32"/>
          <w:u w:val="none"/>
        </w:rPr>
        <w:t>Programme Secretary</w:t>
      </w:r>
    </w:p>
    <w:p>
      <w:pPr>
        <w:pStyle w:val="NormalWeb"/>
        <w:spacing w:beforeAutospacing="0" w:before="0" w:afterAutospacing="0" w:after="0"/>
        <w:ind w:left="357" w:hanging="0"/>
        <w:jc w:val="left"/>
        <w:rPr>
          <w:sz w:val="28"/>
          <w:szCs w:val="28"/>
        </w:rPr>
      </w:pPr>
      <w:r>
        <w:rPr>
          <w:rFonts w:cs="Arial"/>
          <w:b/>
          <w:bCs/>
          <w:sz w:val="28"/>
          <w:szCs w:val="28"/>
        </w:rPr>
        <w:t xml:space="preserve">Role Description </w:t>
      </w:r>
      <w:r>
        <w:rPr>
          <w:rFonts w:cs="Arial"/>
          <w:b/>
          <w:bCs/>
          <w:sz w:val="28"/>
          <w:szCs w:val="28"/>
        </w:rPr>
        <w:t>(Full Version)</w:t>
      </w:r>
    </w:p>
    <w:p>
      <w:pPr>
        <w:pStyle w:val="NormalWeb"/>
        <w:spacing w:beforeAutospacing="0" w:before="0" w:afterAutospacing="0" w:after="0"/>
        <w:ind w:left="357" w:hanging="0"/>
        <w:jc w:val="left"/>
        <w:rPr>
          <w:rFonts w:cs="Arial"/>
          <w:b/>
          <w:b/>
          <w:bCs/>
        </w:rPr>
      </w:pPr>
      <w:r>
        <w:rPr>
          <w:rFonts w:cs="Arial"/>
          <w:b/>
          <w:bCs/>
        </w:rPr>
      </w:r>
    </w:p>
    <w:p>
      <w:pPr>
        <w:pStyle w:val="Newheadings"/>
        <w:rPr/>
      </w:pPr>
      <w:r>
        <w:rPr/>
        <w:t>Role summary</w:t>
      </w:r>
    </w:p>
    <w:p>
      <w:pPr>
        <w:pStyle w:val="Newbullets"/>
        <w:widowControl/>
        <w:numPr>
          <w:ilvl w:val="0"/>
          <w:numId w:val="2"/>
        </w:numPr>
        <w:suppressAutoHyphens w:val="true"/>
        <w:bidi w:val="0"/>
        <w:spacing w:before="0" w:after="0"/>
        <w:ind w:left="1134" w:right="0" w:hanging="340"/>
        <w:jc w:val="left"/>
        <w:rPr/>
      </w:pPr>
      <w:r>
        <w:rPr/>
        <w:t>T</w:t>
      </w:r>
      <w:r>
        <w:rPr>
          <w:sz w:val="24"/>
          <w:szCs w:val="24"/>
        </w:rPr>
        <w:t xml:space="preserve">o </w:t>
      </w:r>
      <w:r>
        <w:rPr>
          <w:rFonts w:eastAsia="SimSun" w:cs="Lucida Sans"/>
          <w:b w:val="false"/>
          <w:bCs w:val="false"/>
          <w:i w:val="false"/>
          <w:iCs w:val="false"/>
          <w:color w:val="auto"/>
          <w:kern w:val="2"/>
          <w:sz w:val="24"/>
          <w:szCs w:val="24"/>
          <w:lang w:val="en-GB" w:eastAsia="zh-CN" w:bidi="hi-IN"/>
        </w:rPr>
        <w:t>organise</w:t>
      </w:r>
      <w:r>
        <w:rPr>
          <w:b w:val="false"/>
          <w:bCs w:val="false"/>
          <w:i w:val="false"/>
          <w:iCs w:val="false"/>
          <w:sz w:val="24"/>
          <w:szCs w:val="24"/>
        </w:rPr>
        <w:t xml:space="preserve"> speakers and/or occasional non speaker events for monthly</w:t>
      </w:r>
      <w:r>
        <w:rPr>
          <w:b w:val="false"/>
          <w:bCs w:val="false"/>
          <w:i w:val="false"/>
          <w:iCs w:val="false"/>
          <w:strike w:val="false"/>
          <w:dstrike w:val="false"/>
          <w:sz w:val="24"/>
          <w:szCs w:val="24"/>
        </w:rPr>
        <w:t xml:space="preserve"> meetings of </w:t>
      </w:r>
      <w:r>
        <w:rPr/>
        <w:t>Charnwood u3a (Cu3a).</w:t>
      </w:r>
    </w:p>
    <w:p>
      <w:pPr>
        <w:pStyle w:val="Newbullets"/>
        <w:widowControl/>
        <w:numPr>
          <w:ilvl w:val="0"/>
          <w:numId w:val="2"/>
        </w:numPr>
        <w:suppressAutoHyphens w:val="true"/>
        <w:bidi w:val="0"/>
        <w:spacing w:before="0" w:after="0"/>
        <w:ind w:left="1134" w:right="0" w:hanging="340"/>
        <w:jc w:val="left"/>
        <w:rPr/>
      </w:pPr>
      <w:r>
        <w:rPr>
          <w:sz w:val="24"/>
          <w:szCs w:val="24"/>
        </w:rPr>
        <w:t xml:space="preserve">To ensure, </w:t>
      </w:r>
      <w:r>
        <w:rPr>
          <w:b w:val="false"/>
          <w:bCs w:val="false"/>
          <w:i w:val="false"/>
          <w:iCs w:val="false"/>
          <w:strike w:val="false"/>
          <w:dstrike w:val="false"/>
          <w:sz w:val="24"/>
          <w:szCs w:val="24"/>
        </w:rPr>
        <w:t xml:space="preserve">as far as </w:t>
      </w:r>
      <w:r>
        <w:rPr>
          <w:rFonts w:eastAsia="SimSun" w:cs="Lucida Sans"/>
          <w:b w:val="false"/>
          <w:bCs w:val="false"/>
          <w:i w:val="false"/>
          <w:iCs w:val="false"/>
          <w:strike w:val="false"/>
          <w:dstrike w:val="false"/>
          <w:color w:val="auto"/>
          <w:kern w:val="2"/>
          <w:sz w:val="24"/>
          <w:szCs w:val="24"/>
          <w:lang w:val="en-GB" w:eastAsia="zh-CN" w:bidi="hi-IN"/>
        </w:rPr>
        <w:t>reasonably possible</w:t>
      </w:r>
      <w:r>
        <w:rPr>
          <w:b w:val="false"/>
          <w:bCs w:val="false"/>
          <w:i w:val="false"/>
          <w:iCs w:val="false"/>
          <w:strike w:val="false"/>
          <w:dstrike w:val="false"/>
          <w:sz w:val="24"/>
          <w:szCs w:val="24"/>
        </w:rPr>
        <w:t>, that speakers talk within the ethos of u3a, particularly that their subjects are non partisan in politics and religion nor are overtly commercial.</w:t>
      </w:r>
    </w:p>
    <w:p>
      <w:pPr>
        <w:pStyle w:val="Paragraph"/>
        <w:rPr/>
      </w:pPr>
      <w:r>
        <w:rPr/>
      </w:r>
    </w:p>
    <w:p>
      <w:pPr>
        <w:pStyle w:val="Newheadings"/>
        <w:rPr/>
      </w:pPr>
      <w:r>
        <w:rPr>
          <w:rStyle w:val="Normaltextrun"/>
          <w:rFonts w:eastAsia="Times New Roman" w:cs="Arial"/>
          <w:b/>
          <w:bCs/>
          <w:color w:val="auto"/>
          <w:kern w:val="0"/>
          <w:sz w:val="28"/>
          <w:szCs w:val="24"/>
          <w:lang w:val="en-GB" w:eastAsia="en-GB" w:bidi="ar-SA"/>
        </w:rPr>
        <w:t>The Programme Secretary</w:t>
      </w:r>
      <w:r>
        <w:rPr>
          <w:rStyle w:val="Normaltextrun"/>
        </w:rPr>
        <w:t xml:space="preserve"> needs to </w:t>
      </w:r>
    </w:p>
    <w:p>
      <w:pPr>
        <w:pStyle w:val="Newbullets"/>
        <w:widowControl/>
        <w:numPr>
          <w:ilvl w:val="0"/>
          <w:numId w:val="2"/>
        </w:numPr>
        <w:suppressAutoHyphens w:val="true"/>
        <w:bidi w:val="0"/>
        <w:spacing w:before="0" w:after="0"/>
        <w:ind w:left="1134" w:right="0" w:hanging="340"/>
        <w:jc w:val="left"/>
        <w:rPr/>
      </w:pPr>
      <w:r>
        <w:rPr>
          <w:rStyle w:val="Normaltextrun"/>
        </w:rPr>
        <w:t>be diplomatic and approachable</w:t>
      </w:r>
    </w:p>
    <w:p>
      <w:pPr>
        <w:pStyle w:val="Newbullets"/>
        <w:widowControl/>
        <w:numPr>
          <w:ilvl w:val="0"/>
          <w:numId w:val="2"/>
        </w:numPr>
        <w:suppressAutoHyphens w:val="true"/>
        <w:bidi w:val="0"/>
        <w:spacing w:before="0" w:after="0"/>
        <w:ind w:left="1134" w:right="0" w:hanging="340"/>
        <w:jc w:val="left"/>
        <w:rPr/>
      </w:pPr>
      <w:r>
        <w:rPr>
          <w:rStyle w:val="Normaltextrun"/>
        </w:rPr>
        <w:t>be a  good organiser</w:t>
      </w:r>
    </w:p>
    <w:p>
      <w:pPr>
        <w:pStyle w:val="Paragraph"/>
        <w:widowControl/>
        <w:suppressAutoHyphens w:val="true"/>
        <w:bidi w:val="0"/>
        <w:spacing w:lineRule="auto" w:line="240" w:beforeAutospacing="0" w:before="0" w:afterAutospacing="0" w:after="0"/>
        <w:ind w:left="57" w:right="0" w:hanging="0"/>
        <w:jc w:val="left"/>
        <w:textAlignment w:val="baseline"/>
        <w:rPr>
          <w:rFonts w:cs="Arial"/>
          <w:b/>
          <w:b/>
          <w:bCs/>
          <w:sz w:val="24"/>
        </w:rPr>
      </w:pPr>
      <w:r>
        <w:rPr>
          <w:rFonts w:cs="Arial"/>
          <w:b/>
          <w:bCs/>
          <w:sz w:val="24"/>
        </w:rPr>
      </w:r>
    </w:p>
    <w:p>
      <w:pPr>
        <w:pStyle w:val="Newheadings"/>
        <w:rPr/>
      </w:pPr>
      <w:r>
        <w:rPr/>
        <w:t>Main responsibilities</w:t>
      </w:r>
    </w:p>
    <w:p>
      <w:pPr>
        <w:pStyle w:val="Newsubheadings"/>
        <w:rPr/>
      </w:pPr>
      <w:r>
        <w:rPr/>
        <w:t xml:space="preserve">Pre-planning </w:t>
      </w:r>
    </w:p>
    <w:p>
      <w:pPr>
        <w:pStyle w:val="Newbullets"/>
        <w:numPr>
          <w:ilvl w:val="0"/>
          <w:numId w:val="2"/>
        </w:numPr>
        <w:ind w:left="1134" w:right="0" w:hanging="397"/>
        <w:rPr>
          <w:sz w:val="24"/>
          <w:szCs w:val="24"/>
        </w:rPr>
      </w:pPr>
      <w:r>
        <w:rPr>
          <w:sz w:val="24"/>
          <w:szCs w:val="24"/>
        </w:rPr>
        <w:t xml:space="preserve">Obtain </w:t>
      </w:r>
      <w:r>
        <w:rPr>
          <w:b w:val="false"/>
          <w:bCs w:val="false"/>
          <w:i w:val="false"/>
          <w:iCs w:val="false"/>
          <w:strike w:val="false"/>
          <w:dstrike w:val="false"/>
          <w:sz w:val="24"/>
          <w:szCs w:val="24"/>
        </w:rPr>
        <w:t xml:space="preserve">details of speakers and build up a list of sources and speakers, including some who can be relied on to stand in at short notice. </w:t>
      </w:r>
    </w:p>
    <w:p>
      <w:pPr>
        <w:pStyle w:val="Newbullets"/>
        <w:numPr>
          <w:ilvl w:val="0"/>
          <w:numId w:val="2"/>
        </w:numPr>
        <w:ind w:left="1134" w:right="0" w:hanging="397"/>
        <w:rPr>
          <w:sz w:val="24"/>
          <w:szCs w:val="24"/>
        </w:rPr>
      </w:pPr>
      <w:r>
        <w:rPr>
          <w:b w:val="false"/>
          <w:bCs w:val="false"/>
          <w:i w:val="false"/>
          <w:iCs w:val="false"/>
          <w:strike w:val="false"/>
          <w:dstrike w:val="false"/>
          <w:sz w:val="24"/>
          <w:szCs w:val="24"/>
        </w:rPr>
        <w:t>Liaise with other local u3a’s and share information on speakers. This can remove doubts on the ability of speakers if other groups have found them to be excellent. And vice versa!</w:t>
      </w:r>
    </w:p>
    <w:p>
      <w:pPr>
        <w:pStyle w:val="Newbullets"/>
        <w:numPr>
          <w:ilvl w:val="0"/>
          <w:numId w:val="2"/>
        </w:numPr>
        <w:ind w:left="1134" w:right="0" w:hanging="397"/>
        <w:rPr>
          <w:sz w:val="24"/>
          <w:szCs w:val="24"/>
        </w:rPr>
      </w:pPr>
      <w:r>
        <w:rPr>
          <w:sz w:val="24"/>
          <w:szCs w:val="24"/>
        </w:rPr>
        <w:t xml:space="preserve">Agree </w:t>
      </w:r>
      <w:r>
        <w:rPr>
          <w:b w:val="false"/>
          <w:bCs w:val="false"/>
          <w:i w:val="false"/>
          <w:iCs w:val="false"/>
          <w:strike w:val="false"/>
          <w:dstrike w:val="false"/>
          <w:sz w:val="24"/>
          <w:szCs w:val="24"/>
        </w:rPr>
        <w:t>an annual budget plus scale of fees/travel expenses with Treasurer/Committee. Any fees that are substantially outside this range must be approved by the Committee.</w:t>
      </w:r>
    </w:p>
    <w:p>
      <w:pPr>
        <w:pStyle w:val="Newbullets"/>
        <w:widowControl/>
        <w:numPr>
          <w:ilvl w:val="0"/>
          <w:numId w:val="0"/>
        </w:numPr>
        <w:suppressAutoHyphens w:val="true"/>
        <w:bidi w:val="0"/>
        <w:spacing w:before="0" w:after="0"/>
        <w:ind w:left="737" w:right="0" w:hanging="397"/>
        <w:jc w:val="left"/>
        <w:rPr>
          <w:b/>
          <w:b/>
          <w:bCs/>
          <w:sz w:val="24"/>
          <w:szCs w:val="24"/>
        </w:rPr>
      </w:pPr>
      <w:r>
        <w:rPr>
          <w:b/>
          <w:bCs/>
          <w:i w:val="false"/>
          <w:iCs w:val="false"/>
          <w:strike w:val="false"/>
          <w:dstrike w:val="false"/>
          <w:sz w:val="24"/>
          <w:szCs w:val="24"/>
        </w:rPr>
        <w:t>Communication of Information</w:t>
      </w:r>
    </w:p>
    <w:p>
      <w:pPr>
        <w:pStyle w:val="Newbullets"/>
        <w:numPr>
          <w:ilvl w:val="0"/>
          <w:numId w:val="2"/>
        </w:numPr>
        <w:ind w:left="1134" w:right="0" w:hanging="397"/>
        <w:rPr>
          <w:sz w:val="24"/>
          <w:szCs w:val="24"/>
        </w:rPr>
      </w:pPr>
      <w:r>
        <w:rPr>
          <w:sz w:val="24"/>
          <w:szCs w:val="24"/>
        </w:rPr>
        <w:t xml:space="preserve">Provide </w:t>
      </w:r>
      <w:r>
        <w:rPr>
          <w:b w:val="false"/>
          <w:bCs w:val="false"/>
          <w:i w:val="false"/>
          <w:iCs w:val="false"/>
          <w:strike w:val="false"/>
          <w:dstrike w:val="false"/>
          <w:sz w:val="24"/>
          <w:szCs w:val="24"/>
        </w:rPr>
        <w:t>the committee with information on future speakers etc. at</w:t>
      </w:r>
      <w:r>
        <w:rPr>
          <w:b w:val="false"/>
          <w:bCs w:val="false"/>
          <w:i w:val="false"/>
          <w:iCs w:val="false"/>
          <w:strike w:val="false"/>
          <w:dstrike w:val="false"/>
          <w:color w:val="C9211E"/>
          <w:sz w:val="24"/>
          <w:szCs w:val="24"/>
        </w:rPr>
        <w:t xml:space="preserve"> </w:t>
      </w:r>
      <w:r>
        <w:rPr>
          <w:b w:val="false"/>
          <w:bCs w:val="false"/>
          <w:i w:val="false"/>
          <w:iCs w:val="false"/>
          <w:strike w:val="false"/>
          <w:dstrike w:val="false"/>
          <w:color w:val="000000"/>
          <w:sz w:val="24"/>
          <w:szCs w:val="24"/>
        </w:rPr>
        <w:t>least</w:t>
      </w:r>
      <w:r>
        <w:rPr>
          <w:b w:val="false"/>
          <w:bCs w:val="false"/>
          <w:i w:val="false"/>
          <w:iCs w:val="false"/>
          <w:strike w:val="false"/>
          <w:dstrike w:val="false"/>
          <w:sz w:val="24"/>
          <w:szCs w:val="24"/>
        </w:rPr>
        <w:t xml:space="preserve"> three months in advance. That information to include any </w:t>
      </w:r>
      <w:r>
        <w:rPr>
          <w:rFonts w:eastAsia="SimSun" w:cs="Lucida Sans"/>
          <w:b w:val="false"/>
          <w:bCs w:val="false"/>
          <w:i w:val="false"/>
          <w:iCs w:val="false"/>
          <w:strike w:val="false"/>
          <w:dstrike w:val="false"/>
          <w:color w:val="auto"/>
          <w:kern w:val="2"/>
          <w:sz w:val="24"/>
          <w:szCs w:val="24"/>
          <w:lang w:val="en-GB" w:eastAsia="zh-CN" w:bidi="hi-IN"/>
        </w:rPr>
        <w:t>fee</w:t>
      </w:r>
      <w:r>
        <w:rPr>
          <w:b w:val="false"/>
          <w:bCs w:val="false"/>
          <w:i w:val="false"/>
          <w:iCs w:val="false"/>
          <w:strike w:val="false"/>
          <w:dstrike w:val="false"/>
          <w:sz w:val="24"/>
          <w:szCs w:val="24"/>
        </w:rPr>
        <w:t>s/expenses, a description of the broad nature of the talk and the provenance of the speaker(s).</w:t>
      </w:r>
    </w:p>
    <w:p>
      <w:pPr>
        <w:pStyle w:val="Newbullets"/>
        <w:widowControl/>
        <w:numPr>
          <w:ilvl w:val="0"/>
          <w:numId w:val="2"/>
        </w:numPr>
        <w:suppressAutoHyphens w:val="true"/>
        <w:bidi w:val="0"/>
        <w:spacing w:before="0" w:after="0"/>
        <w:ind w:left="1134" w:right="0" w:hanging="397"/>
        <w:jc w:val="left"/>
        <w:rPr>
          <w:sz w:val="24"/>
          <w:szCs w:val="24"/>
        </w:rPr>
      </w:pPr>
      <w:r>
        <w:rPr>
          <w:rFonts w:cs="Arial"/>
          <w:sz w:val="24"/>
          <w:szCs w:val="24"/>
        </w:rPr>
        <w:t xml:space="preserve">Approximately </w:t>
      </w:r>
      <w:r>
        <w:rPr>
          <w:rFonts w:cs="Arial"/>
          <w:b w:val="false"/>
          <w:bCs w:val="false"/>
          <w:i w:val="false"/>
          <w:iCs w:val="false"/>
          <w:strike w:val="false"/>
          <w:dstrike w:val="false"/>
          <w:sz w:val="24"/>
          <w:szCs w:val="24"/>
        </w:rPr>
        <w:t xml:space="preserve">three weeks before the monthly meeting, contact the speaker to: </w:t>
      </w:r>
      <w:r>
        <w:rPr>
          <w:rFonts w:eastAsia="SimSun" w:cs="Lucida Sans"/>
          <w:b w:val="false"/>
          <w:bCs w:val="false"/>
          <w:i w:val="false"/>
          <w:iCs w:val="false"/>
          <w:strike w:val="false"/>
          <w:dstrike w:val="false"/>
          <w:color w:val="auto"/>
          <w:kern w:val="2"/>
          <w:sz w:val="24"/>
          <w:szCs w:val="24"/>
          <w:lang w:val="en-GB" w:eastAsia="zh-CN" w:bidi="hi-IN"/>
        </w:rPr>
        <w:t>c</w:t>
      </w:r>
      <w:r>
        <w:rPr>
          <w:rFonts w:cs="Arial"/>
          <w:b w:val="false"/>
          <w:bCs w:val="false"/>
          <w:i w:val="false"/>
          <w:iCs w:val="false"/>
          <w:strike w:val="false"/>
          <w:dstrike w:val="false"/>
          <w:sz w:val="24"/>
          <w:szCs w:val="24"/>
        </w:rPr>
        <w:t xml:space="preserve">onfirm speaker can attend; </w:t>
      </w:r>
      <w:r>
        <w:rPr>
          <w:rFonts w:eastAsia="SimSun" w:cs="Lucida Sans"/>
          <w:b w:val="false"/>
          <w:bCs w:val="false"/>
          <w:i w:val="false"/>
          <w:iCs w:val="false"/>
          <w:strike w:val="false"/>
          <w:dstrike w:val="false"/>
          <w:color w:val="auto"/>
          <w:kern w:val="2"/>
          <w:sz w:val="24"/>
          <w:szCs w:val="24"/>
          <w:lang w:val="en-GB" w:eastAsia="zh-CN" w:bidi="hi-IN"/>
        </w:rPr>
        <w:t>a</w:t>
      </w:r>
      <w:r>
        <w:rPr>
          <w:rFonts w:cs="Arial"/>
          <w:b w:val="false"/>
          <w:bCs w:val="false"/>
          <w:i w:val="false"/>
          <w:iCs w:val="false"/>
          <w:strike w:val="false"/>
          <w:dstrike w:val="false"/>
          <w:sz w:val="24"/>
          <w:szCs w:val="24"/>
        </w:rPr>
        <w:t xml:space="preserve">gree talk title, duration, fee (if any); </w:t>
      </w:r>
      <w:r>
        <w:rPr>
          <w:rFonts w:eastAsia="SimSun" w:cs="Lucida Sans"/>
          <w:b w:val="false"/>
          <w:bCs w:val="false"/>
          <w:i w:val="false"/>
          <w:iCs w:val="false"/>
          <w:strike w:val="false"/>
          <w:dstrike w:val="false"/>
          <w:color w:val="auto"/>
          <w:kern w:val="2"/>
          <w:sz w:val="24"/>
          <w:szCs w:val="24"/>
          <w:lang w:val="en-GB" w:eastAsia="zh-CN" w:bidi="hi-IN"/>
        </w:rPr>
        <w:t>determine</w:t>
      </w:r>
      <w:r>
        <w:rPr>
          <w:rFonts w:cs="Arial"/>
          <w:b w:val="false"/>
          <w:bCs w:val="false"/>
          <w:i w:val="false"/>
          <w:iCs w:val="false"/>
          <w:strike w:val="false"/>
          <w:dstrike w:val="false"/>
          <w:sz w:val="24"/>
          <w:szCs w:val="24"/>
        </w:rPr>
        <w:t xml:space="preserve"> equipment require</w:t>
      </w:r>
      <w:r>
        <w:rPr>
          <w:rFonts w:eastAsia="SimSun" w:cs="Lucida Sans"/>
          <w:b w:val="false"/>
          <w:bCs w:val="false"/>
          <w:i w:val="false"/>
          <w:iCs w:val="false"/>
          <w:strike w:val="false"/>
          <w:dstrike w:val="false"/>
          <w:color w:val="auto"/>
          <w:kern w:val="2"/>
          <w:sz w:val="24"/>
          <w:szCs w:val="24"/>
          <w:lang w:val="en-GB" w:eastAsia="zh-CN" w:bidi="hi-IN"/>
        </w:rPr>
        <w:t>ments</w:t>
      </w:r>
      <w:r>
        <w:rPr>
          <w:rFonts w:cs="Arial"/>
          <w:b w:val="false"/>
          <w:bCs w:val="false"/>
          <w:i w:val="false"/>
          <w:iCs w:val="false"/>
          <w:strike w:val="false"/>
          <w:dstrike w:val="false"/>
          <w:sz w:val="24"/>
          <w:szCs w:val="24"/>
        </w:rPr>
        <w:t xml:space="preserve"> and how this is to be provided. Send written confirmation by post and/or email.</w:t>
      </w:r>
    </w:p>
    <w:p>
      <w:pPr>
        <w:pStyle w:val="Newbullets"/>
        <w:widowControl/>
        <w:numPr>
          <w:ilvl w:val="0"/>
          <w:numId w:val="2"/>
        </w:numPr>
        <w:suppressAutoHyphens w:val="true"/>
        <w:bidi w:val="0"/>
        <w:spacing w:before="0" w:after="0"/>
        <w:ind w:left="1134" w:right="0" w:hanging="397"/>
        <w:jc w:val="left"/>
        <w:rPr>
          <w:sz w:val="24"/>
          <w:szCs w:val="24"/>
        </w:rPr>
      </w:pPr>
      <w:r>
        <w:rPr>
          <w:rFonts w:cs="Arial"/>
          <w:sz w:val="24"/>
          <w:szCs w:val="24"/>
        </w:rPr>
        <w:t>Once arrangements have been confirmed with the speaker</w:t>
      </w:r>
      <w:r>
        <w:rPr>
          <w:rFonts w:cs="Arial"/>
          <w:b w:val="false"/>
          <w:bCs w:val="false"/>
          <w:i w:val="false"/>
          <w:iCs w:val="false"/>
          <w:strike w:val="false"/>
          <w:dstrike w:val="false"/>
          <w:sz w:val="24"/>
          <w:szCs w:val="24"/>
        </w:rPr>
        <w:t xml:space="preserve">, provide the Cu3a secretary and the Deputy Programme Secretary with appropriate contact information for the speaker, to cover the contingency of the Programme Secretary defaulting through illness or incapacity. </w:t>
      </w:r>
      <w:r>
        <w:rPr>
          <w:rFonts w:cs="Arial"/>
          <w:b w:val="false"/>
          <w:bCs w:val="false"/>
          <w:i w:val="false"/>
          <w:iCs w:val="false"/>
          <w:strike w:val="false"/>
          <w:dstrike w:val="false"/>
          <w:color w:val="000000"/>
          <w:sz w:val="24"/>
          <w:szCs w:val="24"/>
        </w:rPr>
        <w:t>This shall include name, email address and contact telephone number.</w:t>
      </w:r>
    </w:p>
    <w:p>
      <w:pPr>
        <w:pStyle w:val="Newbullets"/>
        <w:widowControl/>
        <w:numPr>
          <w:ilvl w:val="0"/>
          <w:numId w:val="2"/>
        </w:numPr>
        <w:suppressAutoHyphens w:val="true"/>
        <w:bidi w:val="0"/>
        <w:spacing w:before="0" w:after="0"/>
        <w:ind w:left="1134" w:right="0" w:hanging="397"/>
        <w:jc w:val="left"/>
        <w:rPr>
          <w:sz w:val="24"/>
          <w:szCs w:val="24"/>
        </w:rPr>
      </w:pPr>
      <w:r>
        <w:rPr>
          <w:rFonts w:cs="Arial"/>
          <w:b w:val="false"/>
          <w:bCs w:val="false"/>
          <w:i w:val="false"/>
          <w:iCs w:val="false"/>
          <w:strike w:val="false"/>
          <w:dstrike w:val="false"/>
          <w:color w:val="000000"/>
          <w:sz w:val="24"/>
          <w:szCs w:val="24"/>
        </w:rPr>
        <w:t>Advise the Treasurer of agreed fees for speakers, so that payment can be made. Agree method of payment – providing bank details if payment is to be made by BACS (preferred).</w:t>
      </w:r>
    </w:p>
    <w:p>
      <w:pPr>
        <w:pStyle w:val="Newbullets"/>
        <w:widowControl/>
        <w:numPr>
          <w:ilvl w:val="0"/>
          <w:numId w:val="2"/>
        </w:numPr>
        <w:suppressAutoHyphens w:val="true"/>
        <w:bidi w:val="0"/>
        <w:spacing w:before="0" w:after="0"/>
        <w:ind w:left="1134" w:right="0" w:hanging="397"/>
        <w:jc w:val="left"/>
        <w:rPr>
          <w:sz w:val="24"/>
          <w:szCs w:val="24"/>
        </w:rPr>
      </w:pPr>
      <w:r>
        <w:rPr>
          <w:rFonts w:cs="Arial"/>
          <w:b w:val="false"/>
          <w:bCs w:val="false"/>
          <w:i w:val="false"/>
          <w:iCs w:val="false"/>
          <w:strike w:val="false"/>
          <w:dstrike w:val="false"/>
          <w:color w:val="000000"/>
          <w:sz w:val="24"/>
          <w:szCs w:val="24"/>
        </w:rPr>
        <w:t xml:space="preserve">Provide Newsletter Editor and Website Manager with details of each immediate month’s speaker and broad speech/event content for inclusion in News and Views and Website. </w:t>
      </w:r>
      <w:r>
        <w:rPr>
          <w:rFonts w:eastAsia="SimSun" w:cs="Lucida Sans"/>
          <w:b w:val="false"/>
          <w:bCs w:val="false"/>
          <w:i w:val="false"/>
          <w:iCs w:val="false"/>
          <w:strike w:val="false"/>
          <w:dstrike w:val="false"/>
          <w:color w:val="000000"/>
          <w:kern w:val="2"/>
          <w:sz w:val="24"/>
          <w:szCs w:val="24"/>
          <w:lang w:val="en-GB" w:eastAsia="zh-CN" w:bidi="hi-IN"/>
        </w:rPr>
        <w:t>A</w:t>
      </w:r>
      <w:r>
        <w:rPr>
          <w:rFonts w:cs="Arial"/>
          <w:b w:val="false"/>
          <w:bCs w:val="false"/>
          <w:i w:val="false"/>
          <w:iCs w:val="false"/>
          <w:strike w:val="false"/>
          <w:dstrike w:val="false"/>
          <w:color w:val="000000"/>
          <w:sz w:val="24"/>
          <w:szCs w:val="24"/>
        </w:rPr>
        <w:t>lso, if deemed appropri</w:t>
      </w:r>
      <w:r>
        <w:rPr>
          <w:rFonts w:eastAsia="SimSun" w:cs="Lucida Sans"/>
          <w:b w:val="false"/>
          <w:bCs w:val="false"/>
          <w:i w:val="false"/>
          <w:iCs w:val="false"/>
          <w:strike w:val="false"/>
          <w:dstrike w:val="false"/>
          <w:color w:val="000000"/>
          <w:kern w:val="2"/>
          <w:sz w:val="24"/>
          <w:szCs w:val="24"/>
          <w:lang w:val="en-GB" w:eastAsia="zh-CN" w:bidi="hi-IN"/>
        </w:rPr>
        <w:t>ate</w:t>
      </w:r>
      <w:r>
        <w:rPr>
          <w:rFonts w:cs="Arial"/>
          <w:b w:val="false"/>
          <w:bCs w:val="false"/>
          <w:i w:val="false"/>
          <w:iCs w:val="false"/>
          <w:strike w:val="false"/>
          <w:dstrike w:val="false"/>
          <w:color w:val="000000"/>
          <w:sz w:val="24"/>
          <w:szCs w:val="24"/>
        </w:rPr>
        <w:t xml:space="preserve">, provide the occasional synopsis of future monthly meeting </w:t>
      </w:r>
      <w:r>
        <w:rPr>
          <w:rFonts w:eastAsia="SimSun" w:cs="Lucida Sans"/>
          <w:b w:val="false"/>
          <w:bCs w:val="false"/>
          <w:i w:val="false"/>
          <w:iCs w:val="false"/>
          <w:strike w:val="false"/>
          <w:dstrike w:val="false"/>
          <w:color w:val="000000"/>
          <w:kern w:val="2"/>
          <w:sz w:val="24"/>
          <w:szCs w:val="24"/>
          <w:lang w:val="en-GB" w:eastAsia="zh-CN" w:bidi="hi-IN"/>
        </w:rPr>
        <w:t>talks.</w:t>
      </w:r>
    </w:p>
    <w:p>
      <w:pPr>
        <w:pStyle w:val="Newbullets"/>
        <w:widowControl/>
        <w:numPr>
          <w:ilvl w:val="0"/>
          <w:numId w:val="0"/>
        </w:numPr>
        <w:suppressAutoHyphens w:val="true"/>
        <w:bidi w:val="0"/>
        <w:spacing w:before="0" w:after="0"/>
        <w:ind w:left="794" w:right="0" w:hanging="454"/>
        <w:jc w:val="left"/>
        <w:rPr>
          <w:b/>
          <w:b/>
          <w:bCs/>
          <w:sz w:val="24"/>
          <w:szCs w:val="24"/>
        </w:rPr>
      </w:pPr>
      <w:r>
        <w:rPr>
          <w:rFonts w:eastAsia="SimSun" w:cs="Lucida Sans"/>
          <w:b/>
          <w:bCs/>
          <w:i w:val="false"/>
          <w:iCs w:val="false"/>
          <w:strike w:val="false"/>
          <w:dstrike w:val="false"/>
          <w:color w:val="000000"/>
          <w:kern w:val="2"/>
          <w:sz w:val="24"/>
          <w:szCs w:val="24"/>
          <w:lang w:val="en-GB" w:eastAsia="zh-CN" w:bidi="hi-IN"/>
        </w:rPr>
        <w:t>Arrangements for Meeting</w:t>
      </w:r>
    </w:p>
    <w:p>
      <w:pPr>
        <w:pStyle w:val="Newbullets"/>
        <w:widowControl/>
        <w:numPr>
          <w:ilvl w:val="0"/>
          <w:numId w:val="2"/>
        </w:numPr>
        <w:suppressAutoHyphens w:val="true"/>
        <w:bidi w:val="0"/>
        <w:spacing w:before="0" w:after="0"/>
        <w:ind w:left="1134" w:right="0" w:hanging="397"/>
        <w:jc w:val="left"/>
        <w:rPr>
          <w:sz w:val="24"/>
          <w:szCs w:val="24"/>
        </w:rPr>
      </w:pPr>
      <w:r>
        <w:rPr>
          <w:rFonts w:cs="Arial"/>
          <w:sz w:val="24"/>
          <w:szCs w:val="24"/>
        </w:rPr>
        <w:t xml:space="preserve">Make </w:t>
      </w:r>
      <w:r>
        <w:rPr>
          <w:rFonts w:eastAsia="SimSun" w:cs="Lucida Sans"/>
          <w:b w:val="false"/>
          <w:bCs w:val="false"/>
          <w:i w:val="false"/>
          <w:iCs w:val="false"/>
          <w:strike w:val="false"/>
          <w:dstrike w:val="false"/>
          <w:color w:val="000000"/>
          <w:kern w:val="2"/>
          <w:sz w:val="24"/>
          <w:szCs w:val="24"/>
          <w:lang w:val="en-GB" w:eastAsia="zh-CN" w:bidi="hi-IN"/>
        </w:rPr>
        <w:t>contact (usually by telephone) one week before event to remind speaker and confirm the agreed arrangements. Obtain background details of speaker to enable a suitable introduction to be made before the talk.</w:t>
      </w:r>
    </w:p>
    <w:p>
      <w:pPr>
        <w:pStyle w:val="Newbullets"/>
        <w:widowControl/>
        <w:numPr>
          <w:ilvl w:val="0"/>
          <w:numId w:val="2"/>
        </w:numPr>
        <w:suppressAutoHyphens w:val="true"/>
        <w:bidi w:val="0"/>
        <w:spacing w:before="0" w:after="0"/>
        <w:ind w:left="1134" w:right="0" w:hanging="397"/>
        <w:jc w:val="left"/>
        <w:rPr>
          <w:sz w:val="24"/>
          <w:szCs w:val="24"/>
        </w:rPr>
      </w:pPr>
      <w:r>
        <w:rPr>
          <w:rFonts w:eastAsia="SimSun" w:cs="Lucida Sans"/>
          <w:b w:val="false"/>
          <w:bCs w:val="false"/>
          <w:i w:val="false"/>
          <w:iCs w:val="false"/>
          <w:strike w:val="false"/>
          <w:dstrike w:val="false"/>
          <w:color w:val="000000"/>
          <w:kern w:val="2"/>
          <w:sz w:val="24"/>
          <w:szCs w:val="24"/>
          <w:lang w:val="en-GB" w:eastAsia="zh-CN" w:bidi="hi-IN"/>
        </w:rPr>
        <w:t>Occasions may arise when a last minute change is unavoidable. Where possible such changes should be agreed with the committee; however, where this is not possible, the Programme Secretary may take the initiative to arrange a substitute speaker without referral.</w:t>
      </w:r>
    </w:p>
    <w:p>
      <w:pPr>
        <w:pStyle w:val="Newbullets"/>
        <w:widowControl/>
        <w:numPr>
          <w:ilvl w:val="0"/>
          <w:numId w:val="2"/>
        </w:numPr>
        <w:suppressAutoHyphens w:val="true"/>
        <w:bidi w:val="0"/>
        <w:spacing w:before="0" w:after="0"/>
        <w:ind w:left="1134" w:right="0" w:hanging="397"/>
        <w:jc w:val="left"/>
        <w:rPr>
          <w:sz w:val="24"/>
          <w:szCs w:val="24"/>
        </w:rPr>
      </w:pPr>
      <w:r>
        <w:rPr>
          <w:rFonts w:eastAsia="SimSun" w:cs="Lucida Sans"/>
          <w:b w:val="false"/>
          <w:bCs w:val="false"/>
          <w:i w:val="false"/>
          <w:iCs w:val="false"/>
          <w:strike w:val="false"/>
          <w:dstrike w:val="false"/>
          <w:color w:val="000000"/>
          <w:kern w:val="2"/>
          <w:sz w:val="24"/>
          <w:szCs w:val="24"/>
          <w:lang w:val="en-GB" w:eastAsia="zh-CN" w:bidi="hi-IN"/>
        </w:rPr>
        <w:t xml:space="preserve">Make arrangements for greeting and hosting the speaker. </w:t>
      </w:r>
    </w:p>
    <w:p>
      <w:pPr>
        <w:pStyle w:val="Newbullets"/>
        <w:widowControl/>
        <w:numPr>
          <w:ilvl w:val="0"/>
          <w:numId w:val="0"/>
        </w:numPr>
        <w:suppressAutoHyphens w:val="true"/>
        <w:bidi w:val="0"/>
        <w:spacing w:before="0" w:after="0"/>
        <w:ind w:left="737" w:right="0" w:hanging="397"/>
        <w:jc w:val="left"/>
        <w:rPr>
          <w:b/>
          <w:b/>
          <w:bCs/>
          <w:sz w:val="24"/>
          <w:szCs w:val="24"/>
        </w:rPr>
      </w:pPr>
      <w:r>
        <w:rPr>
          <w:rFonts w:eastAsia="SimSun" w:cs="Lucida Sans"/>
          <w:b/>
          <w:bCs/>
          <w:i w:val="false"/>
          <w:iCs w:val="false"/>
          <w:strike w:val="false"/>
          <w:dstrike w:val="false"/>
          <w:color w:val="000000"/>
          <w:kern w:val="2"/>
          <w:sz w:val="24"/>
          <w:szCs w:val="24"/>
          <w:lang w:val="en-GB" w:eastAsia="zh-CN" w:bidi="hi-IN"/>
        </w:rPr>
        <w:t>After a Meeting</w:t>
      </w:r>
    </w:p>
    <w:p>
      <w:pPr>
        <w:pStyle w:val="Newbullets"/>
        <w:widowControl/>
        <w:numPr>
          <w:ilvl w:val="0"/>
          <w:numId w:val="2"/>
        </w:numPr>
        <w:suppressAutoHyphens w:val="true"/>
        <w:bidi w:val="0"/>
        <w:spacing w:before="0" w:after="0"/>
        <w:ind w:left="1134" w:right="0" w:hanging="397"/>
        <w:jc w:val="left"/>
        <w:rPr>
          <w:sz w:val="24"/>
          <w:szCs w:val="24"/>
        </w:rPr>
      </w:pPr>
      <w:r>
        <w:rPr>
          <w:rFonts w:eastAsia="SimSun" w:cs="Lucida Sans"/>
          <w:b w:val="false"/>
          <w:bCs w:val="false"/>
          <w:i w:val="false"/>
          <w:iCs w:val="false"/>
          <w:strike w:val="false"/>
          <w:dstrike w:val="false"/>
          <w:color w:val="000000"/>
          <w:kern w:val="2"/>
          <w:sz w:val="24"/>
          <w:szCs w:val="24"/>
          <w:lang w:val="en-GB" w:eastAsia="zh-CN" w:bidi="hi-IN"/>
        </w:rPr>
        <w:t xml:space="preserve">After the event send a message of thanks to the speaker. </w:t>
      </w:r>
    </w:p>
    <w:p>
      <w:pPr>
        <w:pStyle w:val="Newbullets"/>
        <w:widowControl/>
        <w:numPr>
          <w:ilvl w:val="0"/>
          <w:numId w:val="2"/>
        </w:numPr>
        <w:suppressAutoHyphens w:val="true"/>
        <w:bidi w:val="0"/>
        <w:spacing w:before="0" w:after="0"/>
        <w:ind w:left="1134" w:right="0" w:hanging="397"/>
        <w:jc w:val="left"/>
        <w:rPr>
          <w:sz w:val="24"/>
          <w:szCs w:val="24"/>
        </w:rPr>
      </w:pPr>
      <w:r>
        <w:rPr>
          <w:rFonts w:cs="Arial"/>
          <w:sz w:val="24"/>
          <w:szCs w:val="24"/>
        </w:rPr>
        <w:t xml:space="preserve">Keep </w:t>
      </w:r>
      <w:r>
        <w:rPr>
          <w:rFonts w:eastAsia="SimSun" w:cs="Lucida Sans"/>
          <w:b w:val="false"/>
          <w:bCs w:val="false"/>
          <w:i w:val="false"/>
          <w:iCs w:val="false"/>
          <w:strike w:val="false"/>
          <w:dstrike w:val="false"/>
          <w:color w:val="000000"/>
          <w:kern w:val="2"/>
          <w:sz w:val="24"/>
          <w:szCs w:val="24"/>
          <w:lang w:val="en-GB" w:eastAsia="zh-CN" w:bidi="hi-IN"/>
        </w:rPr>
        <w:t>a record of the evaluation of the speaker’s performance in the list of speakers.</w:t>
      </w:r>
      <w:r>
        <w:rPr>
          <w:rFonts w:cs="Arial"/>
          <w:sz w:val="24"/>
          <w:szCs w:val="24"/>
        </w:rPr>
        <w:t xml:space="preserve"> </w:t>
      </w:r>
    </w:p>
    <w:p>
      <w:pPr>
        <w:pStyle w:val="Newbullets"/>
        <w:widowControl/>
        <w:numPr>
          <w:ilvl w:val="0"/>
          <w:numId w:val="2"/>
        </w:numPr>
        <w:suppressAutoHyphens w:val="true"/>
        <w:bidi w:val="0"/>
        <w:spacing w:before="0" w:after="0"/>
        <w:ind w:left="1134" w:right="0" w:hanging="397"/>
        <w:jc w:val="left"/>
        <w:rPr/>
      </w:pPr>
      <w:r>
        <w:rPr>
          <w:rFonts w:cs="Arial"/>
          <w:i w:val="false"/>
          <w:iCs w:val="false"/>
          <w:color w:val="000000"/>
          <w:sz w:val="24"/>
          <w:szCs w:val="24"/>
        </w:rPr>
        <w:t>Note any costs incurred in carrying out the above duties - for example telephone calls, stationery, postage, etc.</w:t>
      </w:r>
      <w:r>
        <w:rPr>
          <w:rFonts w:cs="Arial"/>
          <w:i w:val="false"/>
          <w:iCs w:val="false"/>
          <w:sz w:val="24"/>
          <w:szCs w:val="24"/>
        </w:rPr>
        <w:t xml:space="preserve"> - which can be reclaimed from the Cu3a Treasurer.</w:t>
      </w:r>
    </w:p>
    <w:p>
      <w:pPr>
        <w:pStyle w:val="Newsubheadings"/>
        <w:widowControl/>
        <w:numPr>
          <w:ilvl w:val="0"/>
          <w:numId w:val="0"/>
        </w:numPr>
        <w:suppressAutoHyphens w:val="true"/>
        <w:bidi w:val="0"/>
        <w:spacing w:lineRule="auto" w:line="240" w:beforeAutospacing="0" w:before="0" w:afterAutospacing="0" w:after="0"/>
        <w:ind w:left="340" w:right="0" w:hanging="0"/>
        <w:jc w:val="left"/>
        <w:textAlignment w:val="baseline"/>
        <w:rPr/>
      </w:pPr>
      <w:r>
        <w:rPr>
          <w:rStyle w:val="Normaltextrun"/>
        </w:rPr>
        <w:t>On Completion</w:t>
      </w:r>
    </w:p>
    <w:p>
      <w:pPr>
        <w:pStyle w:val="ListParagraph"/>
        <w:widowControl/>
        <w:numPr>
          <w:ilvl w:val="0"/>
          <w:numId w:val="2"/>
        </w:numPr>
        <w:suppressAutoHyphens w:val="true"/>
        <w:bidi w:val="0"/>
        <w:spacing w:before="0" w:after="160"/>
        <w:ind w:left="1134" w:right="0" w:hanging="397"/>
        <w:contextualSpacing/>
        <w:jc w:val="left"/>
        <w:rPr/>
      </w:pPr>
      <w:r>
        <w:rPr>
          <w:rStyle w:val="Normaltextrun"/>
          <w:rFonts w:cs="Calibri" w:ascii="Arial" w:hAnsi="Arial"/>
          <w:color w:val="000000"/>
          <w:sz w:val="24"/>
          <w:szCs w:val="24"/>
          <w:shd w:fill="FFFFFF" w:val="clear"/>
        </w:rPr>
        <w:t>To carry out a comprehensive handover to the new Programme Secretary.</w:t>
      </w:r>
    </w:p>
    <w:p>
      <w:pPr>
        <w:pStyle w:val="ListParagraph"/>
        <w:widowControl/>
        <w:numPr>
          <w:ilvl w:val="0"/>
          <w:numId w:val="0"/>
        </w:numPr>
        <w:suppressAutoHyphens w:val="true"/>
        <w:bidi w:val="0"/>
        <w:spacing w:before="0" w:after="160"/>
        <w:ind w:left="964" w:right="0" w:hanging="0"/>
        <w:contextualSpacing/>
        <w:jc w:val="left"/>
        <w:rPr>
          <w:rStyle w:val="Normaltextrun"/>
          <w:rFonts w:ascii="Arial" w:hAnsi="Arial" w:cs="Calibri"/>
          <w:color w:val="000000"/>
          <w:sz w:val="24"/>
          <w:szCs w:val="24"/>
          <w:shd w:fill="FFFFFF" w:val="clear"/>
        </w:rPr>
      </w:pPr>
      <w:r>
        <w:rPr>
          <w:rFonts w:cs="Calibri" w:ascii="Arial" w:hAnsi="Arial"/>
          <w:color w:val="000000"/>
          <w:sz w:val="24"/>
          <w:szCs w:val="24"/>
          <w:shd w:fill="FFFFFF" w:val="clear"/>
        </w:rPr>
      </w:r>
    </w:p>
    <w:p>
      <w:pPr>
        <w:pStyle w:val="Newbullets"/>
        <w:widowControl/>
        <w:numPr>
          <w:ilvl w:val="0"/>
          <w:numId w:val="0"/>
        </w:numPr>
        <w:suppressAutoHyphens w:val="true"/>
        <w:bidi w:val="0"/>
        <w:spacing w:before="0" w:after="0"/>
        <w:ind w:left="1134" w:right="0" w:hanging="794"/>
        <w:jc w:val="left"/>
        <w:rPr>
          <w:b/>
          <w:b/>
          <w:bCs/>
          <w:sz w:val="28"/>
          <w:szCs w:val="28"/>
        </w:rPr>
      </w:pPr>
      <w:r>
        <w:rPr>
          <w:rFonts w:cs="Arial"/>
          <w:b/>
          <w:bCs/>
          <w:sz w:val="28"/>
          <w:szCs w:val="28"/>
        </w:rPr>
        <w:t>Equipment Requirements</w:t>
      </w:r>
    </w:p>
    <w:p>
      <w:pPr>
        <w:pStyle w:val="Newbullets"/>
        <w:numPr>
          <w:ilvl w:val="0"/>
          <w:numId w:val="2"/>
        </w:numPr>
        <w:ind w:left="1134" w:right="0" w:hanging="397"/>
        <w:rPr/>
      </w:pPr>
      <w:r>
        <w:rPr>
          <w:rFonts w:cs="Arial"/>
          <w:szCs w:val="22"/>
        </w:rPr>
        <w:t>Means of sending and receiving emails</w:t>
      </w:r>
    </w:p>
    <w:p>
      <w:pPr>
        <w:pStyle w:val="Newbullets"/>
        <w:numPr>
          <w:ilvl w:val="0"/>
          <w:numId w:val="2"/>
        </w:numPr>
        <w:ind w:left="1134" w:right="0" w:hanging="397"/>
        <w:rPr/>
      </w:pPr>
      <w:r>
        <w:rPr>
          <w:rFonts w:cs="Arial"/>
          <w:szCs w:val="22"/>
        </w:rPr>
        <w:t>Means of sending and receiving telephone calls.</w:t>
      </w:r>
    </w:p>
    <w:p>
      <w:pPr>
        <w:pStyle w:val="Newbullets"/>
        <w:widowControl/>
        <w:numPr>
          <w:ilvl w:val="0"/>
          <w:numId w:val="0"/>
        </w:numPr>
        <w:suppressAutoHyphens w:val="true"/>
        <w:bidi w:val="0"/>
        <w:spacing w:before="0" w:after="160"/>
        <w:ind w:left="964" w:right="0" w:hanging="0"/>
        <w:contextualSpacing/>
        <w:jc w:val="left"/>
        <w:rPr>
          <w:rStyle w:val="Normaltextrun"/>
          <w:rFonts w:ascii="Arial" w:hAnsi="Arial" w:cs="Arial"/>
          <w:color w:val="000000"/>
          <w:sz w:val="24"/>
          <w:szCs w:val="22"/>
          <w:shd w:fill="FFFFFF" w:val="clear"/>
        </w:rPr>
      </w:pPr>
      <w:r>
        <w:rPr>
          <w:rFonts w:cs="Arial"/>
          <w:color w:val="000000"/>
          <w:sz w:val="24"/>
          <w:szCs w:val="22"/>
          <w:shd w:fill="FFFFFF" w:val="clear"/>
        </w:rPr>
      </w:r>
    </w:p>
    <w:p>
      <w:pPr>
        <w:pStyle w:val="Normal"/>
        <w:numPr>
          <w:ilvl w:val="0"/>
          <w:numId w:val="0"/>
        </w:numPr>
        <w:ind w:left="227" w:hanging="0"/>
        <w:rPr/>
      </w:pPr>
      <w:r>
        <w:rPr>
          <w:rFonts w:ascii="Arial" w:hAnsi="Arial"/>
        </w:rPr>
        <w:t>February 2022</w:t>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n-GB" w:eastAsia="en-US" w:bidi="ar-SA"/>
    </w:rPr>
  </w:style>
  <w:style w:type="paragraph" w:styleId="Heading1">
    <w:name w:val="Heading 1"/>
    <w:basedOn w:val="Normal"/>
    <w:next w:val="Normal"/>
    <w:qFormat/>
    <w:pPr>
      <w:keepNext w:val="true"/>
      <w:keepLines/>
      <w:numPr>
        <w:ilvl w:val="0"/>
        <w:numId w:val="1"/>
      </w:numPr>
      <w:spacing w:before="240" w:after="0"/>
      <w:outlineLvl w:val="0"/>
    </w:pPr>
    <w:rPr>
      <w:rFonts w:eastAsia="" w:cs="" w:cstheme="majorBidi" w:eastAsiaTheme="majorEastAsia"/>
      <w:b/>
      <w:color w:val="595959" w:themeColor="text1" w:themeTint="a6"/>
      <w:sz w:val="28"/>
      <w:szCs w:val="32"/>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be5020"/>
    <w:rPr>
      <w:color w:val="0563C1" w:themeColor="hyperlink"/>
      <w:u w:val="single"/>
    </w:rPr>
  </w:style>
  <w:style w:type="character" w:styleId="UnresolvedMention">
    <w:name w:val="Unresolved Mention"/>
    <w:basedOn w:val="DefaultParagraphFont"/>
    <w:uiPriority w:val="99"/>
    <w:qFormat/>
    <w:rsid w:val="00be5020"/>
    <w:rPr>
      <w:color w:val="605E5C"/>
      <w:shd w:fill="E1DFDD" w:val="clear"/>
    </w:rPr>
  </w:style>
  <w:style w:type="character" w:styleId="Bullets">
    <w:name w:val="Bullets"/>
    <w:qFormat/>
    <w:rPr>
      <w:rFonts w:ascii="OpenSymbol" w:hAnsi="OpenSymbol" w:eastAsia="OpenSymbol" w:cs="OpenSymbol"/>
    </w:rPr>
  </w:style>
  <w:style w:type="character" w:styleId="Normaltextrun">
    <w:name w:val="normaltextrun"/>
    <w:basedOn w:val="DefaultParagraphFont"/>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rmalWeb">
    <w:name w:val="Normal (Web)"/>
    <w:basedOn w:val="Normal"/>
    <w:uiPriority w:val="99"/>
    <w:unhideWhenUsed/>
    <w:qFormat/>
    <w:rsid w:val="002b0567"/>
    <w:pPr>
      <w:spacing w:beforeAutospacing="1" w:afterAutospacing="1"/>
    </w:pPr>
    <w:rPr>
      <w:rFonts w:ascii="Arial" w:hAnsi="Arial" w:eastAsia="Times New Roman" w:cs="Times New Roman"/>
      <w:sz w:val="22"/>
      <w:lang w:eastAsia="en-GB"/>
    </w:rPr>
  </w:style>
  <w:style w:type="paragraph" w:styleId="Arail">
    <w:name w:val="Arail"/>
    <w:basedOn w:val="NormalWeb"/>
    <w:qFormat/>
    <w:pPr>
      <w:spacing w:before="100" w:afterAutospacing="0" w:after="0"/>
      <w:ind w:left="357" w:hanging="0"/>
      <w:jc w:val="left"/>
    </w:pPr>
    <w:rPr>
      <w:u w:val="single"/>
    </w:rPr>
  </w:style>
  <w:style w:type="paragraph" w:styleId="Arial">
    <w:name w:val="Arial"/>
    <w:basedOn w:val="Arail"/>
    <w:qFormat/>
    <w:pPr/>
    <w:rPr/>
  </w:style>
  <w:style w:type="paragraph" w:styleId="Paragraph">
    <w:name w:val="paragraph"/>
    <w:basedOn w:val="Normal"/>
    <w:qFormat/>
    <w:pPr>
      <w:widowControl/>
      <w:tabs>
        <w:tab w:val="clear" w:pos="720"/>
      </w:tabs>
      <w:suppressAutoHyphens w:val="true"/>
      <w:bidi w:val="0"/>
      <w:spacing w:lineRule="auto" w:line="240" w:before="0" w:after="0"/>
      <w:ind w:left="1134" w:right="57" w:hanging="0"/>
      <w:jc w:val="left"/>
    </w:pPr>
    <w:rPr>
      <w:rFonts w:ascii="Arial" w:hAnsi="Arial" w:eastAsia="Times New Roman" w:cs="Times New Roman"/>
      <w:sz w:val="24"/>
      <w:szCs w:val="24"/>
      <w:lang w:eastAsia="en-GB"/>
    </w:rPr>
  </w:style>
  <w:style w:type="paragraph" w:styleId="Bulletlist">
    <w:name w:val="Bullet list"/>
    <w:basedOn w:val="Normal"/>
    <w:qFormat/>
    <w:pPr>
      <w:widowControl/>
      <w:numPr>
        <w:ilvl w:val="0"/>
        <w:numId w:val="2"/>
      </w:numPr>
      <w:suppressAutoHyphens w:val="true"/>
      <w:bidi w:val="0"/>
      <w:spacing w:before="0" w:after="0"/>
      <w:ind w:left="1134" w:right="0" w:hanging="397"/>
      <w:jc w:val="left"/>
    </w:pPr>
    <w:rPr>
      <w:rFonts w:ascii="Arial" w:hAnsi="Arial"/>
    </w:rPr>
  </w:style>
  <w:style w:type="paragraph" w:styleId="Newbullets">
    <w:name w:val="New bullets"/>
    <w:basedOn w:val="Normal"/>
    <w:qFormat/>
    <w:pPr>
      <w:widowControl/>
      <w:numPr>
        <w:ilvl w:val="0"/>
        <w:numId w:val="2"/>
      </w:numPr>
      <w:suppressAutoHyphens w:val="true"/>
      <w:bidi w:val="0"/>
      <w:spacing w:before="0" w:after="0"/>
      <w:ind w:left="1134" w:right="0" w:hanging="397"/>
      <w:jc w:val="left"/>
    </w:pPr>
    <w:rPr>
      <w:rFonts w:ascii="Arial" w:hAnsi="Arial"/>
    </w:rPr>
  </w:style>
  <w:style w:type="paragraph" w:styleId="Newheadings">
    <w:name w:val="New headings"/>
    <w:basedOn w:val="Paragraph"/>
    <w:qFormat/>
    <w:pPr>
      <w:widowControl/>
      <w:suppressAutoHyphens w:val="true"/>
      <w:bidi w:val="0"/>
      <w:spacing w:lineRule="auto" w:line="240" w:beforeAutospacing="0" w:before="0" w:afterAutospacing="0" w:after="0"/>
      <w:ind w:left="340" w:right="0" w:hanging="0"/>
      <w:jc w:val="left"/>
      <w:textAlignment w:val="baseline"/>
    </w:pPr>
    <w:rPr>
      <w:rFonts w:cs="Arial"/>
      <w:b/>
      <w:bCs/>
      <w:sz w:val="28"/>
    </w:rPr>
  </w:style>
  <w:style w:type="paragraph" w:styleId="Newsubheadings">
    <w:name w:val="New subheadings"/>
    <w:basedOn w:val="Newheadings"/>
    <w:qFormat/>
    <w:pPr/>
    <w:rPr>
      <w:sz w:val="24"/>
      <w:szCs w:val="24"/>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numbering" w:styleId="Bullet">
    <w:name w:val="Bullet •"/>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Application>LibreOffice/7.0.4.2$MacOSX_X86_64 LibreOffice_project/dcf040e67528d9187c66b2379df5ea4407429775</Application>
  <AppVersion>15.0000</AppVersion>
  <Pages>2</Pages>
  <Words>535</Words>
  <Characters>2845</Characters>
  <CharactersWithSpaces>3334</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2020-10-07T21:34:00Z</dcterms:created>
  <dc:creator>Helen Reid</dc:creator>
  <dc:description/>
  <dc:language>en-GB</dc:language>
  <cp:lastModifiedBy/>
  <cp:lastPrinted>2019-09-24T14:35:00Z</cp:lastPrinted>
  <dcterms:modified xsi:type="dcterms:W3CDTF">2022-02-15T10:08:06Z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